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3832d7adc44d5" /><Relationship Type="http://schemas.openxmlformats.org/package/2006/relationships/metadata/core-properties" Target="/docProps/core.xml" Id="R0a11f8354b4e490a" /><Relationship Type="http://schemas.openxmlformats.org/officeDocument/2006/relationships/extended-properties" Target="/docProps/app.xml" Id="R8c5f13de918e4208" /><Relationship Type="http://schemas.openxmlformats.org/officeDocument/2006/relationships/custom-properties" Target="/docProps/custom.xml" Id="R0c972092c06a4f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27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8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-179070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8857488" y="359150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-22" w:right="761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9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9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"/>
        <w:spacing w:before="10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AZMI,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87" w:right="96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0" w:num="5" w:space="708" w:sep="0">
            <w:col w:w="4344" w:space="423"/>
            <w:col w:w="1377" w:space="742"/>
            <w:col w:w="1820" w:space="270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72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7052146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3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7052146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1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7052146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0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7052146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69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7052146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LUMBANTOBING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858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8a9502a259c4f29" /><Relationship Type="http://schemas.openxmlformats.org/officeDocument/2006/relationships/settings" Target="settings.xml" Id="Ra68f29dfc1bc4a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